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65A94" w14:textId="14504061" w:rsidR="003C616C" w:rsidRDefault="00471C87" w:rsidP="00471C87">
      <w:pPr>
        <w:ind w:left="4320" w:firstLine="720"/>
        <w:rPr>
          <w:rFonts w:ascii="Segoe Script" w:hAnsi="Segoe Script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8F7F776" wp14:editId="71094C38">
            <wp:simplePos x="0" y="0"/>
            <wp:positionH relativeFrom="column">
              <wp:posOffset>1569720</wp:posOffset>
            </wp:positionH>
            <wp:positionV relativeFrom="paragraph">
              <wp:posOffset>-403860</wp:posOffset>
            </wp:positionV>
            <wp:extent cx="1706880" cy="1706880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6C5F6A4" wp14:editId="692B02D3">
            <wp:simplePos x="0" y="0"/>
            <wp:positionH relativeFrom="column">
              <wp:posOffset>3200400</wp:posOffset>
            </wp:positionH>
            <wp:positionV relativeFrom="paragraph">
              <wp:posOffset>0</wp:posOffset>
            </wp:positionV>
            <wp:extent cx="1117600" cy="1119505"/>
            <wp:effectExtent l="0" t="0" r="0" b="0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860DA65" w14:textId="77777777" w:rsidR="00D30678" w:rsidRDefault="00D30678" w:rsidP="003C616C">
      <w:pPr>
        <w:pStyle w:val="NoSpacing"/>
        <w:jc w:val="center"/>
        <w:rPr>
          <w:b/>
          <w:color w:val="7030A0"/>
          <w:sz w:val="24"/>
          <w:szCs w:val="24"/>
        </w:rPr>
      </w:pPr>
    </w:p>
    <w:p w14:paraId="3BBB8F03" w14:textId="77777777" w:rsidR="00D30678" w:rsidRDefault="00D30678" w:rsidP="003C616C">
      <w:pPr>
        <w:pStyle w:val="NoSpacing"/>
        <w:jc w:val="center"/>
        <w:rPr>
          <w:b/>
          <w:color w:val="7030A0"/>
          <w:sz w:val="24"/>
          <w:szCs w:val="24"/>
        </w:rPr>
      </w:pPr>
    </w:p>
    <w:p w14:paraId="76BC0F4C" w14:textId="77777777" w:rsidR="00D30678" w:rsidRDefault="00D30678" w:rsidP="003C616C">
      <w:pPr>
        <w:pStyle w:val="NoSpacing"/>
        <w:jc w:val="center"/>
        <w:rPr>
          <w:b/>
          <w:color w:val="7030A0"/>
          <w:sz w:val="24"/>
          <w:szCs w:val="24"/>
        </w:rPr>
      </w:pPr>
    </w:p>
    <w:p w14:paraId="5E265A95" w14:textId="256A3691" w:rsidR="003C616C" w:rsidRPr="003E293C" w:rsidRDefault="003C616C" w:rsidP="003C616C">
      <w:pPr>
        <w:pStyle w:val="NoSpacing"/>
        <w:jc w:val="center"/>
        <w:rPr>
          <w:b/>
          <w:color w:val="7030A0"/>
          <w:sz w:val="24"/>
          <w:szCs w:val="24"/>
        </w:rPr>
      </w:pPr>
      <w:r w:rsidRPr="003E293C">
        <w:rPr>
          <w:b/>
          <w:color w:val="7030A0"/>
          <w:sz w:val="24"/>
          <w:szCs w:val="24"/>
        </w:rPr>
        <w:t xml:space="preserve">MAIDSTONE DAY </w:t>
      </w:r>
      <w:r w:rsidR="003F224A" w:rsidRPr="003E293C">
        <w:rPr>
          <w:b/>
          <w:color w:val="7030A0"/>
          <w:sz w:val="24"/>
          <w:szCs w:val="24"/>
        </w:rPr>
        <w:t>CENTRE</w:t>
      </w:r>
      <w:r w:rsidR="003F224A">
        <w:rPr>
          <w:b/>
          <w:color w:val="7030A0"/>
          <w:sz w:val="24"/>
          <w:szCs w:val="24"/>
        </w:rPr>
        <w:t>, 15</w:t>
      </w:r>
      <w:r w:rsidRPr="003E293C">
        <w:rPr>
          <w:b/>
          <w:color w:val="7030A0"/>
          <w:sz w:val="24"/>
          <w:szCs w:val="24"/>
        </w:rPr>
        <w:t xml:space="preserve"> KNIGHTRIDER STREET</w:t>
      </w:r>
      <w:r w:rsidR="003F224A">
        <w:rPr>
          <w:b/>
          <w:color w:val="7030A0"/>
          <w:sz w:val="24"/>
          <w:szCs w:val="24"/>
        </w:rPr>
        <w:t>,</w:t>
      </w:r>
      <w:r w:rsidR="003F224A" w:rsidRPr="003E293C">
        <w:rPr>
          <w:b/>
          <w:color w:val="7030A0"/>
          <w:sz w:val="24"/>
          <w:szCs w:val="24"/>
        </w:rPr>
        <w:t xml:space="preserve"> MAIDSTONE</w:t>
      </w:r>
      <w:r w:rsidRPr="003E293C">
        <w:rPr>
          <w:b/>
          <w:color w:val="7030A0"/>
          <w:sz w:val="24"/>
          <w:szCs w:val="24"/>
        </w:rPr>
        <w:t xml:space="preserve"> KENT</w:t>
      </w:r>
      <w:r>
        <w:rPr>
          <w:b/>
          <w:color w:val="7030A0"/>
          <w:sz w:val="24"/>
          <w:szCs w:val="24"/>
        </w:rPr>
        <w:t xml:space="preserve"> ME1</w:t>
      </w:r>
      <w:r w:rsidRPr="003E293C">
        <w:rPr>
          <w:b/>
          <w:color w:val="7030A0"/>
          <w:sz w:val="24"/>
          <w:szCs w:val="24"/>
        </w:rPr>
        <w:t>5 6LP</w:t>
      </w:r>
    </w:p>
    <w:p w14:paraId="3DDCA531" w14:textId="6437FA1C" w:rsidR="002B55C1" w:rsidRPr="003E293C" w:rsidRDefault="007C348C" w:rsidP="002B55C1">
      <w:pPr>
        <w:pStyle w:val="NoSpacing"/>
        <w:jc w:val="center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 xml:space="preserve">Tel .01622 674064   </w:t>
      </w:r>
      <w:hyperlink r:id="rId13" w:history="1">
        <w:r w:rsidR="00FB3555" w:rsidRPr="000E45DB">
          <w:rPr>
            <w:rStyle w:val="Hyperlink"/>
            <w:b/>
            <w:sz w:val="24"/>
            <w:szCs w:val="24"/>
          </w:rPr>
          <w:t>manager@homelesscare.org.uk</w:t>
        </w:r>
      </w:hyperlink>
      <w:r w:rsidRPr="007C348C">
        <w:rPr>
          <w:b/>
          <w:color w:val="7030A0"/>
          <w:sz w:val="24"/>
          <w:szCs w:val="24"/>
        </w:rPr>
        <w:t xml:space="preserve"> </w:t>
      </w:r>
    </w:p>
    <w:p w14:paraId="5E265A97" w14:textId="77777777" w:rsidR="00015752" w:rsidRPr="003C616C" w:rsidRDefault="00015752" w:rsidP="003C616C">
      <w:pPr>
        <w:jc w:val="center"/>
        <w:rPr>
          <w:rFonts w:ascii="Segoe Script" w:hAnsi="Segoe Script"/>
          <w:color w:val="7030A0"/>
          <w:sz w:val="32"/>
          <w:szCs w:val="32"/>
        </w:rPr>
      </w:pPr>
      <w:r w:rsidRPr="00BF6FC6">
        <w:rPr>
          <w:rFonts w:ascii="Segoe Script" w:hAnsi="Segoe Script"/>
          <w:color w:val="000000"/>
          <w:sz w:val="24"/>
          <w:szCs w:val="24"/>
        </w:rPr>
        <w:t>Supporting homeless and vulnerable people</w:t>
      </w:r>
    </w:p>
    <w:p w14:paraId="5E265A98" w14:textId="77777777" w:rsidR="00015752" w:rsidRDefault="00015752" w:rsidP="00EC6631">
      <w:pPr>
        <w:pStyle w:val="NoSpacing"/>
        <w:jc w:val="center"/>
        <w:rPr>
          <w:rFonts w:ascii="Segoe Script" w:hAnsi="Segoe Script"/>
          <w:b/>
          <w:sz w:val="24"/>
          <w:szCs w:val="24"/>
        </w:rPr>
      </w:pPr>
      <w:r w:rsidRPr="00990AA3">
        <w:rPr>
          <w:rFonts w:ascii="Segoe Script" w:hAnsi="Segoe Script"/>
          <w:b/>
          <w:sz w:val="24"/>
          <w:szCs w:val="24"/>
        </w:rPr>
        <w:t xml:space="preserve">REFERRAL FORM </w:t>
      </w:r>
    </w:p>
    <w:p w14:paraId="10F6FE32" w14:textId="77777777" w:rsidR="002B55C1" w:rsidRPr="00C03E90" w:rsidRDefault="002B55C1" w:rsidP="00EC6631">
      <w:pPr>
        <w:pStyle w:val="NoSpacing"/>
        <w:jc w:val="center"/>
        <w:rPr>
          <w:rFonts w:ascii="Segoe Script" w:hAnsi="Segoe Script"/>
          <w:b/>
          <w:i/>
          <w:sz w:val="24"/>
          <w:szCs w:val="24"/>
        </w:rPr>
      </w:pPr>
    </w:p>
    <w:p w14:paraId="5E265A99" w14:textId="0FDE028E" w:rsidR="00015752" w:rsidRPr="00396F73" w:rsidRDefault="00015752" w:rsidP="00D44015">
      <w:pPr>
        <w:pStyle w:val="NoSpacing"/>
        <w:jc w:val="center"/>
        <w:rPr>
          <w:rFonts w:cs="Calibri"/>
          <w:b/>
          <w:color w:val="000000"/>
        </w:rPr>
      </w:pPr>
      <w:r w:rsidRPr="00396F73">
        <w:rPr>
          <w:rFonts w:cs="Calibri"/>
          <w:b/>
          <w:color w:val="000000"/>
        </w:rPr>
        <w:t>We</w:t>
      </w:r>
      <w:r w:rsidR="00D9445F">
        <w:rPr>
          <w:rFonts w:cs="Calibri"/>
          <w:b/>
          <w:color w:val="000000"/>
        </w:rPr>
        <w:t xml:space="preserve"> only</w:t>
      </w:r>
      <w:r w:rsidRPr="00396F73">
        <w:rPr>
          <w:rFonts w:cs="Calibri"/>
          <w:b/>
          <w:color w:val="000000"/>
        </w:rPr>
        <w:t xml:space="preserve"> </w:t>
      </w:r>
      <w:r w:rsidR="00F71198">
        <w:rPr>
          <w:rFonts w:cs="Calibri"/>
          <w:b/>
          <w:color w:val="000000"/>
        </w:rPr>
        <w:t>accept referrals from support services</w:t>
      </w:r>
      <w:r w:rsidRPr="00396F73">
        <w:rPr>
          <w:rFonts w:cs="Calibri"/>
          <w:b/>
          <w:color w:val="000000"/>
        </w:rPr>
        <w:t xml:space="preserve"> on the understanding that </w:t>
      </w:r>
      <w:r w:rsidR="000F1628">
        <w:rPr>
          <w:rFonts w:cs="Calibri"/>
          <w:b/>
          <w:color w:val="000000"/>
        </w:rPr>
        <w:t>they</w:t>
      </w:r>
      <w:r w:rsidRPr="00396F73">
        <w:rPr>
          <w:rFonts w:cs="Calibri"/>
          <w:b/>
          <w:color w:val="000000"/>
        </w:rPr>
        <w:t xml:space="preserve"> are satisfied that the</w:t>
      </w:r>
      <w:r w:rsidR="00C44DF0">
        <w:rPr>
          <w:rFonts w:cs="Calibri"/>
          <w:b/>
          <w:color w:val="000000"/>
        </w:rPr>
        <w:t xml:space="preserve"> client</w:t>
      </w:r>
      <w:r w:rsidR="0099007A">
        <w:rPr>
          <w:rFonts w:cs="Calibri"/>
          <w:b/>
          <w:color w:val="000000"/>
        </w:rPr>
        <w:t>’</w:t>
      </w:r>
      <w:r w:rsidR="00C44DF0">
        <w:rPr>
          <w:rFonts w:cs="Calibri"/>
          <w:b/>
          <w:color w:val="000000"/>
        </w:rPr>
        <w:t>s</w:t>
      </w:r>
      <w:r w:rsidRPr="00396F73">
        <w:rPr>
          <w:rFonts w:cs="Calibri"/>
          <w:b/>
          <w:color w:val="000000"/>
        </w:rPr>
        <w:t xml:space="preserve"> need is genuine. The referring Agency </w:t>
      </w:r>
      <w:r w:rsidR="00FA2B1D">
        <w:rPr>
          <w:rFonts w:cs="Calibri"/>
          <w:b/>
          <w:color w:val="000000"/>
        </w:rPr>
        <w:t xml:space="preserve">is responsible </w:t>
      </w:r>
      <w:r w:rsidR="00C53272">
        <w:rPr>
          <w:rFonts w:cs="Calibri"/>
          <w:b/>
          <w:color w:val="000000"/>
        </w:rPr>
        <w:t>to</w:t>
      </w:r>
      <w:r w:rsidRPr="00396F73">
        <w:rPr>
          <w:rFonts w:cs="Calibri"/>
          <w:b/>
          <w:color w:val="000000"/>
        </w:rPr>
        <w:t xml:space="preserve"> inform their client that </w:t>
      </w:r>
      <w:r w:rsidR="003E68C5">
        <w:rPr>
          <w:rFonts w:cs="Calibri"/>
          <w:b/>
          <w:color w:val="000000"/>
        </w:rPr>
        <w:t>although every care is taken when preparing the food parcel,</w:t>
      </w:r>
      <w:r w:rsidRPr="00396F73">
        <w:rPr>
          <w:rFonts w:cs="Calibri"/>
          <w:b/>
          <w:color w:val="000000"/>
        </w:rPr>
        <w:t xml:space="preserve"> dates, seals and pack</w:t>
      </w:r>
      <w:r w:rsidR="004E45A8">
        <w:rPr>
          <w:rFonts w:cs="Calibri"/>
          <w:b/>
          <w:color w:val="000000"/>
        </w:rPr>
        <w:t>ag</w:t>
      </w:r>
      <w:r w:rsidRPr="00396F73">
        <w:rPr>
          <w:rFonts w:cs="Calibri"/>
          <w:b/>
          <w:color w:val="000000"/>
        </w:rPr>
        <w:t>ing on the donated foods</w:t>
      </w:r>
      <w:r w:rsidR="00C53272">
        <w:rPr>
          <w:rFonts w:cs="Calibri"/>
          <w:b/>
          <w:color w:val="000000"/>
        </w:rPr>
        <w:t xml:space="preserve"> should be checked prior to use</w:t>
      </w:r>
      <w:r w:rsidR="008A1D19">
        <w:rPr>
          <w:rFonts w:cs="Calibri"/>
          <w:b/>
          <w:color w:val="000000"/>
        </w:rPr>
        <w:t>.</w:t>
      </w:r>
      <w:r w:rsidR="00482968">
        <w:rPr>
          <w:rFonts w:cs="Calibri"/>
          <w:b/>
          <w:color w:val="000000"/>
        </w:rPr>
        <w:t xml:space="preserve"> We cannot guarantee that the food has been subject to 72 hours quarantine, so sanitising </w:t>
      </w:r>
      <w:r w:rsidR="00702109">
        <w:rPr>
          <w:rFonts w:cs="Calibri"/>
          <w:b/>
          <w:color w:val="000000"/>
        </w:rPr>
        <w:t>is recommended.</w:t>
      </w:r>
      <w:r w:rsidR="008A1D19">
        <w:rPr>
          <w:rFonts w:ascii="Segoe Script" w:hAnsi="Segoe Script"/>
          <w:b/>
          <w:color w:val="7030A0"/>
        </w:rPr>
        <w:t xml:space="preserve"> </w:t>
      </w:r>
    </w:p>
    <w:p w14:paraId="5E265A9A" w14:textId="77777777" w:rsidR="00015752" w:rsidRPr="00396F73" w:rsidRDefault="00015752" w:rsidP="00D44015">
      <w:pPr>
        <w:pStyle w:val="NoSpacing"/>
        <w:jc w:val="center"/>
        <w:rPr>
          <w:rFonts w:cs="Calibri"/>
          <w:b/>
          <w:color w:val="000000"/>
        </w:rPr>
      </w:pPr>
    </w:p>
    <w:p w14:paraId="31D0E39C" w14:textId="0E40E1A3" w:rsidR="009A2601" w:rsidRDefault="00594956" w:rsidP="00D44015">
      <w:pPr>
        <w:pStyle w:val="NoSpacing"/>
        <w:pBdr>
          <w:bottom w:val="single" w:sz="6" w:space="1" w:color="auto"/>
        </w:pBdr>
        <w:jc w:val="center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Maidstone Homeless Care Food Bank</w:t>
      </w:r>
      <w:r w:rsidR="00015752" w:rsidRPr="00396F73">
        <w:rPr>
          <w:rFonts w:cs="Calibri"/>
          <w:b/>
          <w:color w:val="000000"/>
        </w:rPr>
        <w:t xml:space="preserve"> </w:t>
      </w:r>
      <w:r>
        <w:rPr>
          <w:rFonts w:cs="Calibri"/>
          <w:b/>
          <w:color w:val="000000"/>
        </w:rPr>
        <w:t>is not to</w:t>
      </w:r>
      <w:r w:rsidR="00015752" w:rsidRPr="00396F73">
        <w:rPr>
          <w:rFonts w:cs="Calibri"/>
          <w:b/>
          <w:color w:val="000000"/>
        </w:rPr>
        <w:t xml:space="preserve"> be used to supplement weekly shopping for </w:t>
      </w:r>
      <w:r w:rsidR="009A2601">
        <w:rPr>
          <w:rFonts w:cs="Calibri"/>
          <w:b/>
          <w:color w:val="000000"/>
        </w:rPr>
        <w:t xml:space="preserve">any </w:t>
      </w:r>
      <w:r w:rsidR="00015752" w:rsidRPr="00396F73">
        <w:rPr>
          <w:rFonts w:cs="Calibri"/>
          <w:b/>
          <w:color w:val="000000"/>
        </w:rPr>
        <w:t xml:space="preserve">reason, </w:t>
      </w:r>
    </w:p>
    <w:p w14:paraId="5E265A9B" w14:textId="5C472E87" w:rsidR="00015752" w:rsidRDefault="00015752" w:rsidP="00D44015">
      <w:pPr>
        <w:pStyle w:val="NoSpacing"/>
        <w:pBdr>
          <w:bottom w:val="single" w:sz="6" w:space="1" w:color="auto"/>
        </w:pBdr>
        <w:jc w:val="center"/>
        <w:rPr>
          <w:rFonts w:cs="Calibri"/>
          <w:b/>
          <w:color w:val="000000"/>
          <w:u w:val="single"/>
        </w:rPr>
      </w:pPr>
      <w:r w:rsidRPr="00396F73">
        <w:rPr>
          <w:rFonts w:cs="Calibri"/>
          <w:b/>
          <w:color w:val="000000"/>
          <w:u w:val="single"/>
        </w:rPr>
        <w:t>but should be used at times of genuine crisis only.</w:t>
      </w:r>
    </w:p>
    <w:p w14:paraId="71C140E0" w14:textId="77777777" w:rsidR="0012665F" w:rsidRPr="007E79B2" w:rsidRDefault="0012665F" w:rsidP="00D44015">
      <w:pPr>
        <w:pStyle w:val="NoSpacing"/>
        <w:pBdr>
          <w:bottom w:val="single" w:sz="6" w:space="1" w:color="auto"/>
        </w:pBdr>
        <w:jc w:val="center"/>
        <w:rPr>
          <w:rFonts w:cs="Calibri"/>
          <w:b/>
          <w:color w:val="000000"/>
          <w:sz w:val="28"/>
          <w:szCs w:val="28"/>
        </w:rPr>
      </w:pPr>
    </w:p>
    <w:p w14:paraId="0587EA26" w14:textId="31629B7F" w:rsidR="0012665F" w:rsidRDefault="0012665F" w:rsidP="003E49DD">
      <w:pPr>
        <w:pStyle w:val="NoSpacing"/>
        <w:pBdr>
          <w:right w:val="single" w:sz="4" w:space="0" w:color="auto"/>
        </w:pBdr>
        <w:jc w:val="center"/>
        <w:rPr>
          <w:rFonts w:cs="Calibri"/>
          <w:b/>
          <w:sz w:val="24"/>
          <w:szCs w:val="24"/>
          <w:u w:val="single"/>
        </w:rPr>
      </w:pPr>
    </w:p>
    <w:p w14:paraId="5E265A9E" w14:textId="5147B82B" w:rsidR="003C616C" w:rsidRDefault="0046245C" w:rsidP="003E49DD">
      <w:pPr>
        <w:pStyle w:val="NoSpacing"/>
        <w:pBdr>
          <w:right w:val="single" w:sz="4" w:space="0" w:color="auto"/>
        </w:pBdr>
        <w:jc w:val="center"/>
        <w:rPr>
          <w:rFonts w:cs="Calibri"/>
          <w:b/>
          <w:sz w:val="24"/>
          <w:szCs w:val="24"/>
          <w:u w:val="single"/>
        </w:rPr>
      </w:pPr>
      <w:r w:rsidRPr="00947EBC">
        <w:rPr>
          <w:rFonts w:cs="Calibri"/>
          <w:b/>
          <w:sz w:val="24"/>
          <w:szCs w:val="24"/>
          <w:u w:val="single"/>
        </w:rPr>
        <w:t>Reason for referral</w:t>
      </w:r>
      <w:r w:rsidR="00722F90" w:rsidRPr="00947EBC">
        <w:rPr>
          <w:rFonts w:cs="Calibri"/>
          <w:b/>
          <w:sz w:val="24"/>
          <w:szCs w:val="24"/>
          <w:u w:val="single"/>
        </w:rPr>
        <w:t xml:space="preserve"> (</w:t>
      </w:r>
      <w:r w:rsidR="00EA2F22" w:rsidRPr="00947EBC">
        <w:rPr>
          <w:rFonts w:cs="Calibri"/>
          <w:b/>
          <w:sz w:val="24"/>
          <w:szCs w:val="24"/>
          <w:u w:val="single"/>
        </w:rPr>
        <w:t>Please tick MAIN REASON only</w:t>
      </w:r>
      <w:r w:rsidR="00722F90" w:rsidRPr="00947EBC">
        <w:rPr>
          <w:rFonts w:cs="Calibri"/>
          <w:b/>
          <w:sz w:val="24"/>
          <w:szCs w:val="24"/>
          <w:u w:val="single"/>
        </w:rPr>
        <w:t xml:space="preserve">) </w:t>
      </w:r>
      <w:r w:rsidRPr="00947EBC">
        <w:rPr>
          <w:rFonts w:cs="Calibri"/>
          <w:b/>
          <w:sz w:val="24"/>
          <w:szCs w:val="24"/>
          <w:u w:val="single"/>
        </w:rPr>
        <w:t>:</w:t>
      </w:r>
    </w:p>
    <w:p w14:paraId="6C4B18E3" w14:textId="77777777" w:rsidR="002B55C1" w:rsidRPr="00947EBC" w:rsidRDefault="002B55C1" w:rsidP="003E49DD">
      <w:pPr>
        <w:pStyle w:val="NoSpacing"/>
        <w:pBdr>
          <w:right w:val="single" w:sz="4" w:space="0" w:color="auto"/>
        </w:pBdr>
        <w:jc w:val="center"/>
        <w:rPr>
          <w:rFonts w:cs="Calibri"/>
          <w:b/>
          <w:sz w:val="24"/>
          <w:szCs w:val="24"/>
          <w:u w:val="single"/>
        </w:rPr>
      </w:pPr>
    </w:p>
    <w:p w14:paraId="6418CE8A" w14:textId="41A3CABD" w:rsidR="00331DAA" w:rsidRDefault="00331DAA" w:rsidP="003E49DD">
      <w:pPr>
        <w:pStyle w:val="NoSpacing"/>
        <w:pBdr>
          <w:right w:val="single" w:sz="4" w:space="0" w:color="auto"/>
        </w:pBdr>
        <w:rPr>
          <w:rFonts w:cs="Calibri"/>
          <w:b/>
          <w:color w:val="7030A0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5"/>
        <w:gridCol w:w="388"/>
        <w:gridCol w:w="1693"/>
        <w:gridCol w:w="353"/>
        <w:gridCol w:w="1992"/>
        <w:gridCol w:w="280"/>
        <w:gridCol w:w="1704"/>
        <w:gridCol w:w="336"/>
        <w:gridCol w:w="1790"/>
        <w:gridCol w:w="255"/>
      </w:tblGrid>
      <w:tr w:rsidR="00AA6594" w14:paraId="15F9BB12" w14:textId="77777777" w:rsidTr="00AA6594">
        <w:tc>
          <w:tcPr>
            <w:tcW w:w="1665" w:type="dxa"/>
          </w:tcPr>
          <w:p w14:paraId="5DA2FF80" w14:textId="77777777" w:rsidR="00AA6594" w:rsidRPr="00B84DE7" w:rsidRDefault="00AA6594" w:rsidP="00F0611E">
            <w:pPr>
              <w:pStyle w:val="NoSpacing"/>
              <w:rPr>
                <w:rFonts w:cs="Calibri"/>
                <w:b/>
                <w:bCs/>
                <w:color w:val="7030A0"/>
                <w:sz w:val="24"/>
                <w:szCs w:val="24"/>
                <w:u w:val="single"/>
              </w:rPr>
            </w:pPr>
            <w:r w:rsidRPr="00B84D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Universal Credit related</w:t>
            </w:r>
          </w:p>
        </w:tc>
        <w:tc>
          <w:tcPr>
            <w:tcW w:w="388" w:type="dxa"/>
          </w:tcPr>
          <w:p w14:paraId="4EAEF874" w14:textId="52CB55AF" w:rsidR="00AA6594" w:rsidRPr="00B84DE7" w:rsidRDefault="00AA6594" w:rsidP="00F0611E">
            <w:pPr>
              <w:pStyle w:val="NoSpacing"/>
              <w:rPr>
                <w:rFonts w:cs="Calibri"/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  <w:tc>
          <w:tcPr>
            <w:tcW w:w="1693" w:type="dxa"/>
          </w:tcPr>
          <w:p w14:paraId="335649AA" w14:textId="77777777" w:rsidR="00AA6594" w:rsidRPr="00B84DE7" w:rsidRDefault="00AA6594" w:rsidP="00F0611E">
            <w:pPr>
              <w:pStyle w:val="NoSpacing"/>
              <w:rPr>
                <w:rFonts w:cs="Calibri"/>
                <w:b/>
                <w:bCs/>
                <w:color w:val="7030A0"/>
                <w:sz w:val="24"/>
                <w:szCs w:val="24"/>
                <w:u w:val="single"/>
              </w:rPr>
            </w:pPr>
            <w:r w:rsidRPr="00B84D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Low Income</w:t>
            </w:r>
          </w:p>
        </w:tc>
        <w:tc>
          <w:tcPr>
            <w:tcW w:w="353" w:type="dxa"/>
          </w:tcPr>
          <w:p w14:paraId="297E4A8A" w14:textId="00BED0A0" w:rsidR="00AA6594" w:rsidRPr="00B84DE7" w:rsidRDefault="00AA6594" w:rsidP="00F0611E">
            <w:pPr>
              <w:pStyle w:val="NoSpacing"/>
              <w:rPr>
                <w:rFonts w:cs="Calibri"/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  <w:tc>
          <w:tcPr>
            <w:tcW w:w="1992" w:type="dxa"/>
          </w:tcPr>
          <w:p w14:paraId="59371F65" w14:textId="434A58D3" w:rsidR="00AA6594" w:rsidRPr="00B84DE7" w:rsidRDefault="00AA6594" w:rsidP="00F0611E">
            <w:pPr>
              <w:pStyle w:val="NoSpacing"/>
              <w:rPr>
                <w:rFonts w:cs="Calibri"/>
                <w:b/>
                <w:bCs/>
                <w:color w:val="7030A0"/>
                <w:sz w:val="24"/>
                <w:szCs w:val="24"/>
                <w:u w:val="single"/>
              </w:rPr>
            </w:pPr>
            <w:r w:rsidRPr="00B84D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Unemployed</w:t>
            </w:r>
          </w:p>
        </w:tc>
        <w:tc>
          <w:tcPr>
            <w:tcW w:w="280" w:type="dxa"/>
          </w:tcPr>
          <w:p w14:paraId="6CFE6626" w14:textId="04C6C9C4" w:rsidR="00AA6594" w:rsidRPr="00B84DE7" w:rsidRDefault="00AA6594" w:rsidP="00F0611E">
            <w:pPr>
              <w:pStyle w:val="NoSpacing"/>
              <w:rPr>
                <w:rFonts w:cs="Calibri"/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  <w:tc>
          <w:tcPr>
            <w:tcW w:w="1704" w:type="dxa"/>
          </w:tcPr>
          <w:p w14:paraId="2231AE65" w14:textId="77777777" w:rsidR="00AA6594" w:rsidRPr="00B84DE7" w:rsidRDefault="00AA6594" w:rsidP="00F0611E">
            <w:pPr>
              <w:pStyle w:val="NoSpacing"/>
              <w:rPr>
                <w:rFonts w:cs="Calibri"/>
                <w:b/>
                <w:bCs/>
                <w:color w:val="7030A0"/>
                <w:sz w:val="24"/>
                <w:szCs w:val="24"/>
                <w:u w:val="single"/>
              </w:rPr>
            </w:pPr>
            <w:r w:rsidRPr="00B84D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Rough Sleeping</w:t>
            </w:r>
          </w:p>
        </w:tc>
        <w:tc>
          <w:tcPr>
            <w:tcW w:w="336" w:type="dxa"/>
          </w:tcPr>
          <w:p w14:paraId="76A1ADB9" w14:textId="7CE96E19" w:rsidR="00AA6594" w:rsidRPr="00B84DE7" w:rsidRDefault="00AA6594" w:rsidP="00F0611E">
            <w:pPr>
              <w:pStyle w:val="NoSpacing"/>
              <w:rPr>
                <w:rFonts w:cs="Calibri"/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  <w:tc>
          <w:tcPr>
            <w:tcW w:w="1790" w:type="dxa"/>
          </w:tcPr>
          <w:p w14:paraId="1B3340CB" w14:textId="77777777" w:rsidR="00AA6594" w:rsidRPr="00B84DE7" w:rsidRDefault="00AA6594" w:rsidP="00F0611E">
            <w:pPr>
              <w:pStyle w:val="NoSpacing"/>
              <w:rPr>
                <w:rFonts w:cs="Calibri"/>
                <w:b/>
                <w:bCs/>
                <w:color w:val="7030A0"/>
                <w:sz w:val="24"/>
                <w:szCs w:val="24"/>
                <w:u w:val="single"/>
              </w:rPr>
            </w:pPr>
            <w:r w:rsidRPr="00B84D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Domestic Violence</w:t>
            </w:r>
          </w:p>
        </w:tc>
        <w:tc>
          <w:tcPr>
            <w:tcW w:w="255" w:type="dxa"/>
          </w:tcPr>
          <w:p w14:paraId="33927E08" w14:textId="38C93CEE" w:rsidR="00AA6594" w:rsidRPr="00B84DE7" w:rsidRDefault="00AA6594" w:rsidP="00F0611E">
            <w:pPr>
              <w:pStyle w:val="NoSpacing"/>
              <w:rPr>
                <w:rFonts w:cs="Calibri"/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</w:tr>
    </w:tbl>
    <w:p w14:paraId="5E265ABF" w14:textId="6093814F" w:rsidR="00A85DA4" w:rsidRDefault="002B55C1" w:rsidP="00A85DA4">
      <w:r>
        <w:rPr>
          <w:noProof/>
        </w:rPr>
        <w:drawing>
          <wp:anchor distT="0" distB="0" distL="114300" distR="114300" simplePos="0" relativeHeight="251659264" behindDoc="1" locked="0" layoutInCell="1" allowOverlap="1" wp14:anchorId="2DA861CF" wp14:editId="092493AC">
            <wp:simplePos x="0" y="0"/>
            <wp:positionH relativeFrom="column">
              <wp:posOffset>1028700</wp:posOffset>
            </wp:positionH>
            <wp:positionV relativeFrom="paragraph">
              <wp:posOffset>2872740</wp:posOffset>
            </wp:positionV>
            <wp:extent cx="4076700" cy="3009900"/>
            <wp:effectExtent l="0" t="0" r="0" b="0"/>
            <wp:wrapNone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D44015" w:rsidRPr="00D44015" w14:paraId="6E24B696" w14:textId="77777777" w:rsidTr="00D44015">
        <w:tc>
          <w:tcPr>
            <w:tcW w:w="10456" w:type="dxa"/>
            <w:gridSpan w:val="3"/>
          </w:tcPr>
          <w:p w14:paraId="250FE72F" w14:textId="4EA6B256" w:rsidR="00D44015" w:rsidRPr="007E256E" w:rsidRDefault="00113F49" w:rsidP="00420B64">
            <w:pPr>
              <w:pStyle w:val="NoSpacing"/>
              <w:rPr>
                <w:rFonts w:cs="Calibri"/>
                <w:bCs/>
                <w:sz w:val="28"/>
                <w:szCs w:val="28"/>
              </w:rPr>
            </w:pPr>
            <w:r>
              <w:rPr>
                <w:rFonts w:cs="Calibri"/>
                <w:b/>
                <w:sz w:val="24"/>
                <w:szCs w:val="24"/>
              </w:rPr>
              <w:t>D</w:t>
            </w:r>
            <w:r w:rsidR="00D44015" w:rsidRPr="007E256E">
              <w:rPr>
                <w:rFonts w:cs="Calibri"/>
                <w:b/>
                <w:sz w:val="24"/>
                <w:szCs w:val="24"/>
              </w:rPr>
              <w:t xml:space="preserve">ate of </w:t>
            </w:r>
            <w:r w:rsidR="005279DC">
              <w:rPr>
                <w:rFonts w:cs="Calibri"/>
                <w:b/>
                <w:sz w:val="24"/>
                <w:szCs w:val="24"/>
              </w:rPr>
              <w:t>c</w:t>
            </w:r>
            <w:r w:rsidR="00D44015" w:rsidRPr="007E256E">
              <w:rPr>
                <w:rFonts w:cs="Calibri"/>
                <w:b/>
                <w:sz w:val="24"/>
                <w:szCs w:val="24"/>
              </w:rPr>
              <w:t>ollection</w:t>
            </w:r>
            <w:r w:rsidR="00D44015" w:rsidRPr="007E256E">
              <w:rPr>
                <w:rFonts w:cs="Calibri"/>
                <w:b/>
                <w:sz w:val="28"/>
                <w:szCs w:val="28"/>
              </w:rPr>
              <w:t>:</w:t>
            </w:r>
            <w:r w:rsidR="00D44015" w:rsidRPr="007E256E">
              <w:rPr>
                <w:rFonts w:cs="Calibri"/>
                <w:bCs/>
                <w:sz w:val="28"/>
                <w:szCs w:val="28"/>
              </w:rPr>
              <w:t xml:space="preserve"> </w:t>
            </w:r>
            <w:r w:rsidR="00D44015" w:rsidRPr="007E256E">
              <w:rPr>
                <w:rFonts w:cs="Calibri"/>
                <w:b/>
                <w:sz w:val="28"/>
                <w:szCs w:val="28"/>
              </w:rPr>
              <w:t xml:space="preserve"> </w:t>
            </w:r>
            <w:r w:rsidR="007E256E">
              <w:rPr>
                <w:rFonts w:cs="Calibri"/>
                <w:b/>
                <w:sz w:val="28"/>
                <w:szCs w:val="28"/>
              </w:rPr>
              <w:t xml:space="preserve">   </w:t>
            </w:r>
            <w:r>
              <w:rPr>
                <w:rFonts w:cs="Calibri"/>
                <w:b/>
                <w:sz w:val="28"/>
                <w:szCs w:val="28"/>
              </w:rPr>
              <w:t xml:space="preserve">     </w:t>
            </w:r>
            <w:r w:rsidR="007E256E">
              <w:rPr>
                <w:rFonts w:cs="Calibri"/>
                <w:b/>
                <w:sz w:val="28"/>
                <w:szCs w:val="28"/>
              </w:rPr>
              <w:t xml:space="preserve"> </w:t>
            </w:r>
            <w:r>
              <w:rPr>
                <w:rFonts w:cs="Calibri"/>
                <w:b/>
                <w:sz w:val="28"/>
                <w:szCs w:val="28"/>
              </w:rPr>
              <w:t xml:space="preserve">  </w:t>
            </w:r>
            <w:r w:rsidR="007E256E">
              <w:rPr>
                <w:rFonts w:cs="Calibri"/>
                <w:b/>
                <w:sz w:val="28"/>
                <w:szCs w:val="28"/>
              </w:rPr>
              <w:t xml:space="preserve">     </w:t>
            </w:r>
            <w:r w:rsidR="004C37E8">
              <w:rPr>
                <w:rFonts w:cs="Calibri"/>
                <w:b/>
                <w:sz w:val="24"/>
                <w:szCs w:val="24"/>
              </w:rPr>
              <w:t xml:space="preserve">  </w:t>
            </w:r>
            <w:r w:rsidR="0012665F">
              <w:rPr>
                <w:rFonts w:cs="Calibri"/>
                <w:b/>
                <w:sz w:val="24"/>
                <w:szCs w:val="24"/>
              </w:rPr>
              <w:t>Preferred t</w:t>
            </w:r>
            <w:r w:rsidR="00D44015" w:rsidRPr="007E256E">
              <w:rPr>
                <w:rFonts w:cs="Calibri"/>
                <w:b/>
                <w:sz w:val="24"/>
                <w:szCs w:val="24"/>
              </w:rPr>
              <w:t xml:space="preserve">ime of </w:t>
            </w:r>
            <w:r w:rsidR="005279DC">
              <w:rPr>
                <w:rFonts w:cs="Calibri"/>
                <w:b/>
                <w:sz w:val="24"/>
                <w:szCs w:val="24"/>
              </w:rPr>
              <w:t>c</w:t>
            </w:r>
            <w:r w:rsidR="00D44015" w:rsidRPr="007E256E">
              <w:rPr>
                <w:rFonts w:cs="Calibri"/>
                <w:b/>
                <w:sz w:val="24"/>
                <w:szCs w:val="24"/>
              </w:rPr>
              <w:t>ollection</w:t>
            </w:r>
            <w:r w:rsidR="00D44015" w:rsidRPr="007E256E">
              <w:rPr>
                <w:rFonts w:cs="Calibri"/>
                <w:b/>
                <w:sz w:val="28"/>
                <w:szCs w:val="28"/>
              </w:rPr>
              <w:t>:</w:t>
            </w:r>
            <w:r w:rsidR="00181119">
              <w:rPr>
                <w:rFonts w:cs="Calibri"/>
                <w:b/>
                <w:sz w:val="28"/>
                <w:szCs w:val="28"/>
              </w:rPr>
              <w:t xml:space="preserve">    </w:t>
            </w:r>
            <w:r>
              <w:rPr>
                <w:rFonts w:cs="Calibri"/>
                <w:b/>
                <w:sz w:val="28"/>
                <w:szCs w:val="28"/>
              </w:rPr>
              <w:t xml:space="preserve">     </w:t>
            </w:r>
            <w:r w:rsidR="00181119">
              <w:rPr>
                <w:rFonts w:cs="Calibri"/>
                <w:b/>
                <w:sz w:val="28"/>
                <w:szCs w:val="28"/>
              </w:rPr>
              <w:t xml:space="preserve">        </w:t>
            </w:r>
            <w:r>
              <w:rPr>
                <w:rFonts w:cs="Calibri"/>
                <w:b/>
                <w:sz w:val="28"/>
                <w:szCs w:val="28"/>
              </w:rPr>
              <w:t xml:space="preserve">   </w:t>
            </w:r>
            <w:r w:rsidR="00181119">
              <w:rPr>
                <w:rFonts w:cs="Calibri"/>
                <w:b/>
                <w:sz w:val="28"/>
                <w:szCs w:val="28"/>
              </w:rPr>
              <w:t xml:space="preserve">  </w:t>
            </w:r>
            <w:r w:rsidR="00D44015" w:rsidRPr="007E256E">
              <w:rPr>
                <w:rFonts w:cs="Calibri"/>
                <w:bCs/>
                <w:sz w:val="28"/>
                <w:szCs w:val="28"/>
              </w:rPr>
              <w:t xml:space="preserve"> </w:t>
            </w:r>
            <w:r w:rsidR="00181119">
              <w:rPr>
                <w:rFonts w:cs="Calibri"/>
                <w:b/>
                <w:sz w:val="24"/>
                <w:szCs w:val="24"/>
              </w:rPr>
              <w:t>Vehicle to collect</w:t>
            </w:r>
            <w:r w:rsidR="00181119" w:rsidRPr="007E256E">
              <w:rPr>
                <w:rFonts w:cs="Calibri"/>
                <w:b/>
                <w:sz w:val="24"/>
                <w:szCs w:val="24"/>
              </w:rPr>
              <w:t xml:space="preserve">: </w:t>
            </w:r>
            <w:r w:rsidR="00181119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181119" w:rsidRPr="007E256E">
              <w:rPr>
                <w:rFonts w:cs="Calibri"/>
                <w:b/>
                <w:sz w:val="24"/>
                <w:szCs w:val="24"/>
              </w:rPr>
              <w:t>Y</w:t>
            </w:r>
            <w:r w:rsidR="00181119">
              <w:rPr>
                <w:rFonts w:cs="Calibri"/>
                <w:b/>
                <w:sz w:val="24"/>
                <w:szCs w:val="24"/>
              </w:rPr>
              <w:t xml:space="preserve">es </w:t>
            </w:r>
            <w:r w:rsidR="00181119" w:rsidRPr="007E256E">
              <w:rPr>
                <w:rFonts w:cs="Calibri"/>
                <w:b/>
                <w:sz w:val="24"/>
                <w:szCs w:val="24"/>
              </w:rPr>
              <w:t>/</w:t>
            </w:r>
            <w:r w:rsidR="00181119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181119" w:rsidRPr="007E256E">
              <w:rPr>
                <w:rFonts w:cs="Calibri"/>
                <w:b/>
                <w:sz w:val="24"/>
                <w:szCs w:val="24"/>
              </w:rPr>
              <w:t>N</w:t>
            </w:r>
            <w:r w:rsidR="00181119">
              <w:rPr>
                <w:rFonts w:cs="Calibri"/>
                <w:b/>
                <w:sz w:val="24"/>
                <w:szCs w:val="24"/>
              </w:rPr>
              <w:t>o</w:t>
            </w:r>
            <w:r w:rsidR="00D44015" w:rsidRPr="007E256E">
              <w:rPr>
                <w:rFonts w:cs="Calibri"/>
                <w:bCs/>
                <w:sz w:val="28"/>
                <w:szCs w:val="28"/>
              </w:rPr>
              <w:t xml:space="preserve">                      </w:t>
            </w:r>
          </w:p>
        </w:tc>
      </w:tr>
      <w:tr w:rsidR="00D44015" w:rsidRPr="00D44015" w14:paraId="16D9BE8F" w14:textId="77777777" w:rsidTr="00D44015">
        <w:tc>
          <w:tcPr>
            <w:tcW w:w="10456" w:type="dxa"/>
            <w:gridSpan w:val="3"/>
          </w:tcPr>
          <w:p w14:paraId="117D8165" w14:textId="77777777" w:rsidR="00D44015" w:rsidRPr="007E256E" w:rsidRDefault="00D44015" w:rsidP="00420B64">
            <w:pPr>
              <w:pStyle w:val="NoSpacing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D44015" w:rsidRPr="00D44015" w14:paraId="3651A5ED" w14:textId="77777777" w:rsidTr="00D44015">
        <w:tc>
          <w:tcPr>
            <w:tcW w:w="10456" w:type="dxa"/>
            <w:gridSpan w:val="3"/>
          </w:tcPr>
          <w:p w14:paraId="136C2199" w14:textId="69C0B517" w:rsidR="00D44015" w:rsidRPr="007E256E" w:rsidRDefault="00D44015" w:rsidP="00420B64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 w:rsidRPr="007E256E">
              <w:rPr>
                <w:rFonts w:cs="Calibri"/>
                <w:b/>
                <w:sz w:val="24"/>
                <w:szCs w:val="24"/>
              </w:rPr>
              <w:t xml:space="preserve">Name of </w:t>
            </w:r>
            <w:r w:rsidR="000A41E3">
              <w:rPr>
                <w:rFonts w:cs="Calibri"/>
                <w:b/>
                <w:sz w:val="24"/>
                <w:szCs w:val="24"/>
              </w:rPr>
              <w:t>agency</w:t>
            </w:r>
            <w:r w:rsidRPr="007E256E">
              <w:rPr>
                <w:rFonts w:cs="Calibri"/>
                <w:b/>
                <w:sz w:val="24"/>
                <w:szCs w:val="24"/>
              </w:rPr>
              <w:t xml:space="preserve"> referring</w:t>
            </w:r>
            <w:r w:rsidR="004C37E8">
              <w:rPr>
                <w:rFonts w:cs="Calibri"/>
                <w:b/>
                <w:sz w:val="24"/>
                <w:szCs w:val="24"/>
              </w:rPr>
              <w:t xml:space="preserve">:                                                         </w:t>
            </w:r>
            <w:r w:rsidR="00BE7370">
              <w:rPr>
                <w:rFonts w:cs="Calibri"/>
                <w:b/>
                <w:sz w:val="24"/>
                <w:szCs w:val="24"/>
              </w:rPr>
              <w:t xml:space="preserve">          </w:t>
            </w:r>
            <w:r w:rsidR="004C37E8">
              <w:rPr>
                <w:rFonts w:cs="Calibri"/>
                <w:b/>
                <w:sz w:val="24"/>
                <w:szCs w:val="24"/>
              </w:rPr>
              <w:t xml:space="preserve">      </w:t>
            </w:r>
            <w:r w:rsidR="005B3D23">
              <w:rPr>
                <w:rFonts w:cs="Calibri"/>
                <w:b/>
                <w:sz w:val="24"/>
                <w:szCs w:val="24"/>
              </w:rPr>
              <w:t>Tel:</w:t>
            </w:r>
          </w:p>
        </w:tc>
      </w:tr>
      <w:tr w:rsidR="00D44015" w:rsidRPr="00D44015" w14:paraId="30AD282C" w14:textId="77777777" w:rsidTr="00D44015">
        <w:tc>
          <w:tcPr>
            <w:tcW w:w="10456" w:type="dxa"/>
            <w:gridSpan w:val="3"/>
          </w:tcPr>
          <w:p w14:paraId="7557498A" w14:textId="77777777" w:rsidR="00D44015" w:rsidRPr="007E256E" w:rsidRDefault="00D44015" w:rsidP="00420B64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</w:tc>
      </w:tr>
      <w:tr w:rsidR="00D44015" w:rsidRPr="00D44015" w14:paraId="38EC776E" w14:textId="77777777" w:rsidTr="00D44015">
        <w:tc>
          <w:tcPr>
            <w:tcW w:w="10456" w:type="dxa"/>
            <w:gridSpan w:val="3"/>
          </w:tcPr>
          <w:p w14:paraId="7DEAEF54" w14:textId="539371F5" w:rsidR="00D44015" w:rsidRPr="007E256E" w:rsidRDefault="00D44015" w:rsidP="00420B64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 w:rsidRPr="007E256E">
              <w:rPr>
                <w:rFonts w:cs="Calibri"/>
                <w:b/>
                <w:sz w:val="24"/>
                <w:szCs w:val="24"/>
              </w:rPr>
              <w:t>Name of referred person</w:t>
            </w:r>
            <w:r w:rsidR="004C37E8">
              <w:rPr>
                <w:rFonts w:cs="Calibri"/>
                <w:b/>
                <w:sz w:val="24"/>
                <w:szCs w:val="24"/>
              </w:rPr>
              <w:t xml:space="preserve">:                                                     </w:t>
            </w:r>
            <w:r w:rsidR="00BE7370">
              <w:rPr>
                <w:rFonts w:cs="Calibri"/>
                <w:b/>
                <w:sz w:val="24"/>
                <w:szCs w:val="24"/>
              </w:rPr>
              <w:t xml:space="preserve">          </w:t>
            </w:r>
            <w:r w:rsidR="004C37E8">
              <w:rPr>
                <w:rFonts w:cs="Calibri"/>
                <w:b/>
                <w:sz w:val="24"/>
                <w:szCs w:val="24"/>
              </w:rPr>
              <w:t xml:space="preserve">           Tel</w:t>
            </w:r>
            <w:r w:rsidR="0012665F">
              <w:rPr>
                <w:rFonts w:cs="Calibri"/>
                <w:b/>
                <w:sz w:val="24"/>
                <w:szCs w:val="24"/>
              </w:rPr>
              <w:t>:</w:t>
            </w:r>
          </w:p>
        </w:tc>
      </w:tr>
      <w:tr w:rsidR="00D44015" w:rsidRPr="00D44015" w14:paraId="5E23D813" w14:textId="77777777" w:rsidTr="00D44015">
        <w:tc>
          <w:tcPr>
            <w:tcW w:w="10456" w:type="dxa"/>
            <w:gridSpan w:val="3"/>
          </w:tcPr>
          <w:p w14:paraId="62AE91FF" w14:textId="77777777" w:rsidR="00D44015" w:rsidRPr="007E256E" w:rsidRDefault="00D44015" w:rsidP="00420B64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</w:tc>
      </w:tr>
      <w:tr w:rsidR="00DD23C4" w:rsidRPr="00D44015" w14:paraId="4E723AD9" w14:textId="77777777" w:rsidTr="00193D42">
        <w:tc>
          <w:tcPr>
            <w:tcW w:w="3485" w:type="dxa"/>
          </w:tcPr>
          <w:p w14:paraId="6478360B" w14:textId="29F845EE" w:rsidR="00C43156" w:rsidRDefault="00DD23C4" w:rsidP="00420B64">
            <w:pPr>
              <w:pStyle w:val="NoSpacing"/>
              <w:rPr>
                <w:rFonts w:cs="Calibri"/>
                <w:b/>
                <w:color w:val="4F81BD" w:themeColor="accent1"/>
                <w:sz w:val="28"/>
                <w:szCs w:val="28"/>
              </w:rPr>
            </w:pPr>
            <w:r w:rsidRPr="007E256E">
              <w:rPr>
                <w:rFonts w:cs="Calibri"/>
                <w:b/>
                <w:sz w:val="24"/>
                <w:szCs w:val="24"/>
              </w:rPr>
              <w:t>How many adults in the family:</w:t>
            </w:r>
            <w:r w:rsidRPr="002A46FB">
              <w:rPr>
                <w:rFonts w:cs="Calibri"/>
                <w:b/>
                <w:color w:val="4F81BD" w:themeColor="accent1"/>
                <w:sz w:val="28"/>
                <w:szCs w:val="28"/>
              </w:rPr>
              <w:t xml:space="preserve">  </w:t>
            </w:r>
          </w:p>
          <w:p w14:paraId="572A353B" w14:textId="77777777" w:rsidR="00802CA6" w:rsidRPr="00802CA6" w:rsidRDefault="00802CA6" w:rsidP="00420B64">
            <w:pPr>
              <w:pStyle w:val="NoSpacing"/>
              <w:rPr>
                <w:rFonts w:cs="Calibri"/>
                <w:b/>
                <w:color w:val="4F81BD" w:themeColor="accent1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13"/>
              <w:gridCol w:w="692"/>
              <w:gridCol w:w="1062"/>
              <w:gridCol w:w="692"/>
            </w:tblGrid>
            <w:tr w:rsidR="00F55E4E" w14:paraId="1600FEA5" w14:textId="77777777" w:rsidTr="008E208E">
              <w:tc>
                <w:tcPr>
                  <w:tcW w:w="814" w:type="dxa"/>
                </w:tcPr>
                <w:p w14:paraId="6DE5AA85" w14:textId="77777777" w:rsidR="00F55E4E" w:rsidRDefault="00F55E4E" w:rsidP="00420B64">
                  <w:pPr>
                    <w:pStyle w:val="NoSpacing"/>
                    <w:rPr>
                      <w:rFonts w:cs="Calibri"/>
                      <w:b/>
                      <w:color w:val="4F81BD" w:themeColor="accent1"/>
                      <w:sz w:val="28"/>
                      <w:szCs w:val="28"/>
                    </w:rPr>
                  </w:pPr>
                  <w:r w:rsidRPr="002A46FB">
                    <w:rPr>
                      <w:rFonts w:cs="Calibri"/>
                      <w:b/>
                      <w:color w:val="4F81BD" w:themeColor="accent1"/>
                      <w:sz w:val="28"/>
                      <w:szCs w:val="28"/>
                    </w:rPr>
                    <w:t>M</w:t>
                  </w:r>
                  <w:r>
                    <w:rPr>
                      <w:rFonts w:cs="Calibri"/>
                      <w:b/>
                      <w:color w:val="4F81BD" w:themeColor="accent1"/>
                      <w:sz w:val="28"/>
                      <w:szCs w:val="28"/>
                    </w:rPr>
                    <w:t>ale</w:t>
                  </w:r>
                  <w:r w:rsidRPr="002A46FB">
                    <w:rPr>
                      <w:rFonts w:cs="Calibri"/>
                      <w:b/>
                      <w:color w:val="4F81BD" w:themeColor="accent1"/>
                      <w:sz w:val="28"/>
                      <w:szCs w:val="28"/>
                    </w:rPr>
                    <w:t xml:space="preserve">   </w:t>
                  </w:r>
                </w:p>
              </w:tc>
              <w:tc>
                <w:tcPr>
                  <w:tcW w:w="815" w:type="dxa"/>
                </w:tcPr>
                <w:p w14:paraId="011FB8BB" w14:textId="46DB80B6" w:rsidR="00F55E4E" w:rsidRDefault="00F55E4E" w:rsidP="00420B64">
                  <w:pPr>
                    <w:pStyle w:val="NoSpacing"/>
                    <w:rPr>
                      <w:rFonts w:cs="Calibri"/>
                      <w:b/>
                      <w:color w:val="4F81BD" w:themeColor="accent1"/>
                      <w:sz w:val="28"/>
                      <w:szCs w:val="28"/>
                    </w:rPr>
                  </w:pPr>
                </w:p>
              </w:tc>
              <w:tc>
                <w:tcPr>
                  <w:tcW w:w="815" w:type="dxa"/>
                </w:tcPr>
                <w:p w14:paraId="77D76727" w14:textId="77777777" w:rsidR="00F55E4E" w:rsidRDefault="00F55E4E" w:rsidP="00420B64">
                  <w:pPr>
                    <w:pStyle w:val="NoSpacing"/>
                    <w:rPr>
                      <w:rFonts w:cs="Calibri"/>
                      <w:b/>
                      <w:color w:val="4F81BD" w:themeColor="accent1"/>
                      <w:sz w:val="28"/>
                      <w:szCs w:val="28"/>
                    </w:rPr>
                  </w:pPr>
                  <w:r w:rsidRPr="002A46FB">
                    <w:rPr>
                      <w:rFonts w:cs="Calibri"/>
                      <w:b/>
                      <w:color w:val="4F81BD" w:themeColor="accent1"/>
                      <w:sz w:val="28"/>
                      <w:szCs w:val="28"/>
                    </w:rPr>
                    <w:t>F</w:t>
                  </w:r>
                  <w:r>
                    <w:rPr>
                      <w:rFonts w:cs="Calibri"/>
                      <w:b/>
                      <w:color w:val="4F81BD" w:themeColor="accent1"/>
                      <w:sz w:val="28"/>
                      <w:szCs w:val="28"/>
                    </w:rPr>
                    <w:t>emale</w:t>
                  </w:r>
                </w:p>
              </w:tc>
              <w:tc>
                <w:tcPr>
                  <w:tcW w:w="815" w:type="dxa"/>
                </w:tcPr>
                <w:p w14:paraId="38FE7CA8" w14:textId="11AB6892" w:rsidR="00F55E4E" w:rsidRDefault="00F55E4E" w:rsidP="00420B64">
                  <w:pPr>
                    <w:pStyle w:val="NoSpacing"/>
                    <w:rPr>
                      <w:rFonts w:cs="Calibri"/>
                      <w:b/>
                      <w:color w:val="4F81BD" w:themeColor="accent1"/>
                      <w:sz w:val="28"/>
                      <w:szCs w:val="28"/>
                    </w:rPr>
                  </w:pPr>
                </w:p>
              </w:tc>
            </w:tr>
          </w:tbl>
          <w:p w14:paraId="28946E38" w14:textId="08380119" w:rsidR="00DD23C4" w:rsidRPr="007E256E" w:rsidRDefault="00DD23C4" w:rsidP="00420B64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 w:rsidRPr="002A46FB">
              <w:rPr>
                <w:rFonts w:cs="Calibri"/>
                <w:b/>
                <w:color w:val="4F81BD" w:themeColor="accent1"/>
                <w:sz w:val="28"/>
                <w:szCs w:val="28"/>
              </w:rPr>
              <w:t xml:space="preserve">   </w:t>
            </w:r>
          </w:p>
        </w:tc>
        <w:tc>
          <w:tcPr>
            <w:tcW w:w="3485" w:type="dxa"/>
          </w:tcPr>
          <w:p w14:paraId="59DA2EF2" w14:textId="77777777" w:rsidR="00F55E4E" w:rsidRDefault="00DD23C4" w:rsidP="00420B64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 w:rsidRPr="007E256E">
              <w:rPr>
                <w:rFonts w:cs="Calibri"/>
                <w:b/>
                <w:sz w:val="24"/>
                <w:szCs w:val="24"/>
              </w:rPr>
              <w:t>How many children: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</w:p>
          <w:p w14:paraId="3A487B35" w14:textId="77777777" w:rsidR="00802CA6" w:rsidRPr="00802CA6" w:rsidRDefault="00802CA6" w:rsidP="00420B64">
            <w:pPr>
              <w:pStyle w:val="NoSpacing"/>
              <w:rPr>
                <w:rFonts w:cs="Calibri"/>
                <w:b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13"/>
              <w:gridCol w:w="692"/>
              <w:gridCol w:w="1062"/>
              <w:gridCol w:w="692"/>
            </w:tblGrid>
            <w:tr w:rsidR="00F55E4E" w14:paraId="69EB8DCB" w14:textId="77777777" w:rsidTr="00117363">
              <w:tc>
                <w:tcPr>
                  <w:tcW w:w="814" w:type="dxa"/>
                </w:tcPr>
                <w:p w14:paraId="2247DF38" w14:textId="77777777" w:rsidR="00F55E4E" w:rsidRDefault="00F55E4E" w:rsidP="00F55E4E">
                  <w:pPr>
                    <w:pStyle w:val="NoSpacing"/>
                    <w:rPr>
                      <w:rFonts w:cs="Calibri"/>
                      <w:b/>
                      <w:color w:val="4F81BD" w:themeColor="accent1"/>
                      <w:sz w:val="28"/>
                      <w:szCs w:val="28"/>
                    </w:rPr>
                  </w:pPr>
                  <w:r w:rsidRPr="002A46FB">
                    <w:rPr>
                      <w:rFonts w:cs="Calibri"/>
                      <w:b/>
                      <w:color w:val="4F81BD" w:themeColor="accent1"/>
                      <w:sz w:val="28"/>
                      <w:szCs w:val="28"/>
                    </w:rPr>
                    <w:t>M</w:t>
                  </w:r>
                  <w:r>
                    <w:rPr>
                      <w:rFonts w:cs="Calibri"/>
                      <w:b/>
                      <w:color w:val="4F81BD" w:themeColor="accent1"/>
                      <w:sz w:val="28"/>
                      <w:szCs w:val="28"/>
                    </w:rPr>
                    <w:t>ale</w:t>
                  </w:r>
                  <w:r w:rsidRPr="002A46FB">
                    <w:rPr>
                      <w:rFonts w:cs="Calibri"/>
                      <w:b/>
                      <w:color w:val="4F81BD" w:themeColor="accent1"/>
                      <w:sz w:val="28"/>
                      <w:szCs w:val="28"/>
                    </w:rPr>
                    <w:t xml:space="preserve">   </w:t>
                  </w:r>
                </w:p>
              </w:tc>
              <w:tc>
                <w:tcPr>
                  <w:tcW w:w="815" w:type="dxa"/>
                </w:tcPr>
                <w:p w14:paraId="3A4B3100" w14:textId="77777777" w:rsidR="00F55E4E" w:rsidRDefault="00F55E4E" w:rsidP="00F55E4E">
                  <w:pPr>
                    <w:pStyle w:val="NoSpacing"/>
                    <w:rPr>
                      <w:rFonts w:cs="Calibri"/>
                      <w:b/>
                      <w:color w:val="4F81BD" w:themeColor="accent1"/>
                      <w:sz w:val="28"/>
                      <w:szCs w:val="28"/>
                    </w:rPr>
                  </w:pPr>
                </w:p>
              </w:tc>
              <w:tc>
                <w:tcPr>
                  <w:tcW w:w="815" w:type="dxa"/>
                </w:tcPr>
                <w:p w14:paraId="71A395AE" w14:textId="77777777" w:rsidR="00F55E4E" w:rsidRDefault="00F55E4E" w:rsidP="00F55E4E">
                  <w:pPr>
                    <w:pStyle w:val="NoSpacing"/>
                    <w:rPr>
                      <w:rFonts w:cs="Calibri"/>
                      <w:b/>
                      <w:color w:val="4F81BD" w:themeColor="accent1"/>
                      <w:sz w:val="28"/>
                      <w:szCs w:val="28"/>
                    </w:rPr>
                  </w:pPr>
                  <w:r w:rsidRPr="002A46FB">
                    <w:rPr>
                      <w:rFonts w:cs="Calibri"/>
                      <w:b/>
                      <w:color w:val="4F81BD" w:themeColor="accent1"/>
                      <w:sz w:val="28"/>
                      <w:szCs w:val="28"/>
                    </w:rPr>
                    <w:t>F</w:t>
                  </w:r>
                  <w:r>
                    <w:rPr>
                      <w:rFonts w:cs="Calibri"/>
                      <w:b/>
                      <w:color w:val="4F81BD" w:themeColor="accent1"/>
                      <w:sz w:val="28"/>
                      <w:szCs w:val="28"/>
                    </w:rPr>
                    <w:t>emale</w:t>
                  </w:r>
                </w:p>
              </w:tc>
              <w:tc>
                <w:tcPr>
                  <w:tcW w:w="815" w:type="dxa"/>
                </w:tcPr>
                <w:p w14:paraId="2BB21565" w14:textId="77777777" w:rsidR="00F55E4E" w:rsidRDefault="00F55E4E" w:rsidP="00F55E4E">
                  <w:pPr>
                    <w:pStyle w:val="NoSpacing"/>
                    <w:rPr>
                      <w:rFonts w:cs="Calibri"/>
                      <w:b/>
                      <w:color w:val="4F81BD" w:themeColor="accent1"/>
                      <w:sz w:val="28"/>
                      <w:szCs w:val="28"/>
                    </w:rPr>
                  </w:pPr>
                </w:p>
              </w:tc>
            </w:tr>
          </w:tbl>
          <w:p w14:paraId="6155166F" w14:textId="67A2566B" w:rsidR="00DD23C4" w:rsidRPr="007E256E" w:rsidRDefault="00DD23C4" w:rsidP="00420B64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           </w:t>
            </w:r>
            <w:r w:rsidRPr="007E256E">
              <w:rPr>
                <w:rFonts w:cs="Calibr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486" w:type="dxa"/>
          </w:tcPr>
          <w:p w14:paraId="51C37282" w14:textId="77777777" w:rsidR="00DD23C4" w:rsidRDefault="00DD23C4" w:rsidP="00420B64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 w:rsidRPr="007E256E">
              <w:rPr>
                <w:rFonts w:cs="Calibri"/>
                <w:b/>
                <w:sz w:val="24"/>
                <w:szCs w:val="24"/>
              </w:rPr>
              <w:t>Ages of children:</w:t>
            </w:r>
          </w:p>
          <w:p w14:paraId="12387F3D" w14:textId="77777777" w:rsidR="00802CA6" w:rsidRPr="00802CA6" w:rsidRDefault="00802CA6" w:rsidP="00420B64">
            <w:pPr>
              <w:pStyle w:val="NoSpacing"/>
              <w:rPr>
                <w:rFonts w:cs="Calibri"/>
                <w:b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12"/>
              <w:gridCol w:w="693"/>
              <w:gridCol w:w="1062"/>
              <w:gridCol w:w="693"/>
            </w:tblGrid>
            <w:tr w:rsidR="00A168D4" w14:paraId="7986DA86" w14:textId="77777777" w:rsidTr="00117363">
              <w:tc>
                <w:tcPr>
                  <w:tcW w:w="814" w:type="dxa"/>
                </w:tcPr>
                <w:p w14:paraId="520CD3F8" w14:textId="77777777" w:rsidR="00A168D4" w:rsidRDefault="00A168D4" w:rsidP="00A168D4">
                  <w:pPr>
                    <w:pStyle w:val="NoSpacing"/>
                    <w:rPr>
                      <w:rFonts w:cs="Calibri"/>
                      <w:b/>
                      <w:color w:val="4F81BD" w:themeColor="accent1"/>
                      <w:sz w:val="28"/>
                      <w:szCs w:val="28"/>
                    </w:rPr>
                  </w:pPr>
                  <w:r w:rsidRPr="002A46FB">
                    <w:rPr>
                      <w:rFonts w:cs="Calibri"/>
                      <w:b/>
                      <w:color w:val="4F81BD" w:themeColor="accent1"/>
                      <w:sz w:val="28"/>
                      <w:szCs w:val="28"/>
                    </w:rPr>
                    <w:t>M</w:t>
                  </w:r>
                  <w:r>
                    <w:rPr>
                      <w:rFonts w:cs="Calibri"/>
                      <w:b/>
                      <w:color w:val="4F81BD" w:themeColor="accent1"/>
                      <w:sz w:val="28"/>
                      <w:szCs w:val="28"/>
                    </w:rPr>
                    <w:t>ale</w:t>
                  </w:r>
                  <w:r w:rsidRPr="002A46FB">
                    <w:rPr>
                      <w:rFonts w:cs="Calibri"/>
                      <w:b/>
                      <w:color w:val="4F81BD" w:themeColor="accent1"/>
                      <w:sz w:val="28"/>
                      <w:szCs w:val="28"/>
                    </w:rPr>
                    <w:t xml:space="preserve">   </w:t>
                  </w:r>
                </w:p>
              </w:tc>
              <w:tc>
                <w:tcPr>
                  <w:tcW w:w="815" w:type="dxa"/>
                </w:tcPr>
                <w:p w14:paraId="512CBCC4" w14:textId="77777777" w:rsidR="00A168D4" w:rsidRDefault="00A168D4" w:rsidP="00A168D4">
                  <w:pPr>
                    <w:pStyle w:val="NoSpacing"/>
                    <w:rPr>
                      <w:rFonts w:cs="Calibri"/>
                      <w:b/>
                      <w:color w:val="4F81BD" w:themeColor="accent1"/>
                      <w:sz w:val="28"/>
                      <w:szCs w:val="28"/>
                    </w:rPr>
                  </w:pPr>
                </w:p>
              </w:tc>
              <w:tc>
                <w:tcPr>
                  <w:tcW w:w="815" w:type="dxa"/>
                </w:tcPr>
                <w:p w14:paraId="3C5285B8" w14:textId="77777777" w:rsidR="00A168D4" w:rsidRDefault="00A168D4" w:rsidP="00A168D4">
                  <w:pPr>
                    <w:pStyle w:val="NoSpacing"/>
                    <w:rPr>
                      <w:rFonts w:cs="Calibri"/>
                      <w:b/>
                      <w:color w:val="4F81BD" w:themeColor="accent1"/>
                      <w:sz w:val="28"/>
                      <w:szCs w:val="28"/>
                    </w:rPr>
                  </w:pPr>
                  <w:r w:rsidRPr="002A46FB">
                    <w:rPr>
                      <w:rFonts w:cs="Calibri"/>
                      <w:b/>
                      <w:color w:val="4F81BD" w:themeColor="accent1"/>
                      <w:sz w:val="28"/>
                      <w:szCs w:val="28"/>
                    </w:rPr>
                    <w:t>F</w:t>
                  </w:r>
                  <w:r>
                    <w:rPr>
                      <w:rFonts w:cs="Calibri"/>
                      <w:b/>
                      <w:color w:val="4F81BD" w:themeColor="accent1"/>
                      <w:sz w:val="28"/>
                      <w:szCs w:val="28"/>
                    </w:rPr>
                    <w:t>emale</w:t>
                  </w:r>
                </w:p>
              </w:tc>
              <w:tc>
                <w:tcPr>
                  <w:tcW w:w="815" w:type="dxa"/>
                </w:tcPr>
                <w:p w14:paraId="44E0A781" w14:textId="77777777" w:rsidR="00A168D4" w:rsidRDefault="00A168D4" w:rsidP="00A168D4">
                  <w:pPr>
                    <w:pStyle w:val="NoSpacing"/>
                    <w:rPr>
                      <w:rFonts w:cs="Calibri"/>
                      <w:b/>
                      <w:color w:val="4F81BD" w:themeColor="accent1"/>
                      <w:sz w:val="28"/>
                      <w:szCs w:val="28"/>
                    </w:rPr>
                  </w:pPr>
                </w:p>
              </w:tc>
            </w:tr>
          </w:tbl>
          <w:p w14:paraId="20253515" w14:textId="6967E4DA" w:rsidR="00A168D4" w:rsidRPr="007E256E" w:rsidRDefault="00A168D4" w:rsidP="00420B64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</w:tc>
      </w:tr>
      <w:tr w:rsidR="0093182F" w:rsidRPr="00D44015" w14:paraId="2176F7B9" w14:textId="77777777" w:rsidTr="0093182F">
        <w:trPr>
          <w:trHeight w:val="611"/>
        </w:trPr>
        <w:tc>
          <w:tcPr>
            <w:tcW w:w="3485" w:type="dxa"/>
            <w:vMerge w:val="restart"/>
          </w:tcPr>
          <w:p w14:paraId="05FD6D85" w14:textId="77777777" w:rsidR="0093182F" w:rsidRDefault="0093182F" w:rsidP="00420B64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Dietary requirements:</w:t>
            </w:r>
          </w:p>
          <w:p w14:paraId="6D5F7AED" w14:textId="77777777" w:rsidR="002B55C1" w:rsidRDefault="002B55C1" w:rsidP="00420B64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  <w:p w14:paraId="0FC11786" w14:textId="77777777" w:rsidR="002B55C1" w:rsidRDefault="002B55C1" w:rsidP="00420B64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  <w:p w14:paraId="75E9A3E4" w14:textId="02FBC4FF" w:rsidR="002B55C1" w:rsidRPr="007E256E" w:rsidRDefault="002B55C1" w:rsidP="00420B64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485" w:type="dxa"/>
          </w:tcPr>
          <w:p w14:paraId="1F41463C" w14:textId="71A5B81A" w:rsidR="0093182F" w:rsidRPr="007E256E" w:rsidRDefault="0093182F" w:rsidP="0093182F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Cooking facilities:  Yes / No</w:t>
            </w:r>
          </w:p>
        </w:tc>
        <w:tc>
          <w:tcPr>
            <w:tcW w:w="3486" w:type="dxa"/>
            <w:vMerge w:val="restart"/>
          </w:tcPr>
          <w:p w14:paraId="39E2ECCB" w14:textId="77777777" w:rsidR="0093182F" w:rsidRDefault="0093182F" w:rsidP="00420B64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Comments:</w:t>
            </w:r>
          </w:p>
          <w:p w14:paraId="14F10CEA" w14:textId="77777777" w:rsidR="0093182F" w:rsidRDefault="0093182F" w:rsidP="00420B64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  <w:p w14:paraId="6E1D41CD" w14:textId="4A19F1C0" w:rsidR="0093182F" w:rsidRDefault="0093182F" w:rsidP="00420B64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  <w:p w14:paraId="08BBD600" w14:textId="77777777" w:rsidR="0093182F" w:rsidRDefault="0093182F" w:rsidP="00420B64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  <w:p w14:paraId="26302E8F" w14:textId="276FD7F0" w:rsidR="002B55C1" w:rsidRPr="007E256E" w:rsidRDefault="002B55C1" w:rsidP="00420B64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</w:tc>
      </w:tr>
      <w:tr w:rsidR="00C01367" w:rsidRPr="00D44015" w14:paraId="62B5A2A9" w14:textId="77777777" w:rsidTr="0093182F">
        <w:trPr>
          <w:trHeight w:val="563"/>
        </w:trPr>
        <w:tc>
          <w:tcPr>
            <w:tcW w:w="3485" w:type="dxa"/>
            <w:vMerge/>
          </w:tcPr>
          <w:p w14:paraId="09DE44AD" w14:textId="77777777" w:rsidR="00C01367" w:rsidRDefault="00C01367" w:rsidP="00420B64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485" w:type="dxa"/>
          </w:tcPr>
          <w:p w14:paraId="2EFD4DBB" w14:textId="2FEB963C" w:rsidR="00C01367" w:rsidRDefault="00870662" w:rsidP="00420B64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00C259" wp14:editId="2779B1CF">
                      <wp:simplePos x="0" y="0"/>
                      <wp:positionH relativeFrom="column">
                        <wp:posOffset>1502410</wp:posOffset>
                      </wp:positionH>
                      <wp:positionV relativeFrom="paragraph">
                        <wp:posOffset>36195</wp:posOffset>
                      </wp:positionV>
                      <wp:extent cx="297180" cy="118110"/>
                      <wp:effectExtent l="0" t="19050" r="45720" b="34290"/>
                      <wp:wrapNone/>
                      <wp:docPr id="4" name="Arrow: Righ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118110"/>
                              </a:xfrm>
                              <a:prstGeom prst="right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27338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4" o:spid="_x0000_s1026" type="#_x0000_t13" style="position:absolute;margin-left:118.3pt;margin-top:2.85pt;width:23.4pt;height: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" adj="17308" filled="f" strokecolor="black [3213]" strokeweight="2pt"/>
                  </w:pict>
                </mc:Fallback>
              </mc:AlternateContent>
            </w:r>
            <w:r w:rsidR="00C01367">
              <w:rPr>
                <w:rFonts w:cs="Calibri"/>
                <w:b/>
                <w:sz w:val="24"/>
                <w:szCs w:val="24"/>
              </w:rPr>
              <w:t>Other – please specify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86" w:type="dxa"/>
            <w:vMerge/>
          </w:tcPr>
          <w:p w14:paraId="469BD134" w14:textId="77777777" w:rsidR="00C01367" w:rsidRDefault="00C01367" w:rsidP="00420B64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</w:tc>
      </w:tr>
    </w:tbl>
    <w:p w14:paraId="5E265ACB" w14:textId="4896E9C8" w:rsidR="007E79B2" w:rsidRDefault="007E79B2" w:rsidP="00F436F5">
      <w:pPr>
        <w:pStyle w:val="NoSpacing"/>
        <w:rPr>
          <w:rFonts w:cs="Calibri"/>
          <w:b/>
          <w:color w:val="000000"/>
          <w:sz w:val="28"/>
          <w:szCs w:val="28"/>
          <w:u w:val="single"/>
        </w:rPr>
      </w:pPr>
    </w:p>
    <w:p w14:paraId="4B712AB9" w14:textId="3CAFE137" w:rsidR="00316893" w:rsidRPr="0095356E" w:rsidRDefault="00731EDD" w:rsidP="00A23862">
      <w:pPr>
        <w:pStyle w:val="NoSpacing"/>
        <w:jc w:val="center"/>
        <w:rPr>
          <w:rFonts w:cs="Calibri"/>
          <w:b/>
          <w:color w:val="000000"/>
          <w:sz w:val="24"/>
          <w:szCs w:val="24"/>
        </w:rPr>
      </w:pPr>
      <w:r w:rsidRPr="0095356E">
        <w:rPr>
          <w:rFonts w:cs="Calibri"/>
          <w:b/>
          <w:color w:val="000000"/>
          <w:sz w:val="24"/>
          <w:szCs w:val="24"/>
        </w:rPr>
        <w:t>Please be aware that the food parcel</w:t>
      </w:r>
      <w:r w:rsidR="008F5B9E" w:rsidRPr="0095356E">
        <w:rPr>
          <w:rFonts w:cs="Calibri"/>
          <w:b/>
          <w:color w:val="000000"/>
          <w:sz w:val="24"/>
          <w:szCs w:val="24"/>
        </w:rPr>
        <w:t>s are</w:t>
      </w:r>
      <w:r w:rsidRPr="0095356E">
        <w:rPr>
          <w:rFonts w:cs="Calibri"/>
          <w:b/>
          <w:color w:val="000000"/>
          <w:sz w:val="24"/>
          <w:szCs w:val="24"/>
        </w:rPr>
        <w:t xml:space="preserve"> </w:t>
      </w:r>
      <w:r w:rsidR="004F39B7" w:rsidRPr="0095356E">
        <w:rPr>
          <w:rFonts w:cs="Calibri"/>
          <w:b/>
          <w:color w:val="000000"/>
          <w:sz w:val="24"/>
          <w:szCs w:val="24"/>
        </w:rPr>
        <w:t>heavy,</w:t>
      </w:r>
      <w:r w:rsidRPr="0095356E">
        <w:rPr>
          <w:rFonts w:cs="Calibri"/>
          <w:b/>
          <w:color w:val="000000"/>
          <w:sz w:val="24"/>
          <w:szCs w:val="24"/>
        </w:rPr>
        <w:t xml:space="preserve"> </w:t>
      </w:r>
      <w:r w:rsidR="00D322A6" w:rsidRPr="0095356E">
        <w:rPr>
          <w:rFonts w:cs="Calibri"/>
          <w:b/>
          <w:color w:val="000000"/>
          <w:sz w:val="24"/>
          <w:szCs w:val="24"/>
        </w:rPr>
        <w:t>a suitable</w:t>
      </w:r>
      <w:r w:rsidR="008017A9" w:rsidRPr="0095356E">
        <w:rPr>
          <w:rFonts w:cs="Calibri"/>
          <w:b/>
          <w:color w:val="000000"/>
          <w:sz w:val="24"/>
          <w:szCs w:val="24"/>
        </w:rPr>
        <w:t xml:space="preserve"> </w:t>
      </w:r>
      <w:r w:rsidR="00EF73C2" w:rsidRPr="0095356E">
        <w:rPr>
          <w:rFonts w:cs="Calibri"/>
          <w:b/>
          <w:color w:val="000000"/>
          <w:sz w:val="24"/>
          <w:szCs w:val="24"/>
        </w:rPr>
        <w:t xml:space="preserve">method of </w:t>
      </w:r>
      <w:r w:rsidR="008017A9" w:rsidRPr="0095356E">
        <w:rPr>
          <w:rFonts w:cs="Calibri"/>
          <w:b/>
          <w:color w:val="000000"/>
          <w:sz w:val="24"/>
          <w:szCs w:val="24"/>
        </w:rPr>
        <w:t>carry</w:t>
      </w:r>
      <w:r w:rsidR="00EF73C2" w:rsidRPr="0095356E">
        <w:rPr>
          <w:rFonts w:cs="Calibri"/>
          <w:b/>
          <w:color w:val="000000"/>
          <w:sz w:val="24"/>
          <w:szCs w:val="24"/>
        </w:rPr>
        <w:t>ing</w:t>
      </w:r>
      <w:r w:rsidR="008017A9" w:rsidRPr="0095356E">
        <w:rPr>
          <w:rFonts w:cs="Calibri"/>
          <w:b/>
          <w:color w:val="000000"/>
          <w:sz w:val="24"/>
          <w:szCs w:val="24"/>
        </w:rPr>
        <w:t xml:space="preserve"> the food</w:t>
      </w:r>
      <w:r w:rsidR="00316C40">
        <w:rPr>
          <w:rFonts w:cs="Calibri"/>
          <w:b/>
          <w:color w:val="000000"/>
          <w:sz w:val="24"/>
          <w:szCs w:val="24"/>
        </w:rPr>
        <w:t xml:space="preserve"> may be necessary</w:t>
      </w:r>
      <w:r w:rsidR="008017A9" w:rsidRPr="0095356E">
        <w:rPr>
          <w:rFonts w:cs="Calibri"/>
          <w:b/>
          <w:color w:val="000000"/>
          <w:sz w:val="24"/>
          <w:szCs w:val="24"/>
        </w:rPr>
        <w:t xml:space="preserve">. </w:t>
      </w:r>
    </w:p>
    <w:p w14:paraId="07881EAE" w14:textId="0B295366" w:rsidR="008A4110" w:rsidRPr="0095356E" w:rsidRDefault="008017A9" w:rsidP="00A23862">
      <w:pPr>
        <w:pStyle w:val="NoSpacing"/>
        <w:jc w:val="center"/>
        <w:rPr>
          <w:rFonts w:cs="Calibri"/>
          <w:b/>
          <w:color w:val="000000"/>
          <w:sz w:val="28"/>
          <w:szCs w:val="28"/>
          <w:u w:val="single"/>
        </w:rPr>
      </w:pPr>
      <w:r w:rsidRPr="0095356E">
        <w:rPr>
          <w:rFonts w:cs="Calibri"/>
          <w:b/>
          <w:color w:val="000000"/>
          <w:sz w:val="28"/>
          <w:szCs w:val="28"/>
          <w:u w:val="single"/>
        </w:rPr>
        <w:t xml:space="preserve">We </w:t>
      </w:r>
      <w:r w:rsidR="00FA2D46" w:rsidRPr="0095356E">
        <w:rPr>
          <w:rFonts w:cs="Calibri"/>
          <w:b/>
          <w:color w:val="000000"/>
          <w:sz w:val="28"/>
          <w:szCs w:val="28"/>
          <w:u w:val="single"/>
        </w:rPr>
        <w:t>welcome donations of bags for use in the food bank.</w:t>
      </w:r>
    </w:p>
    <w:sectPr w:rsidR="008A4110" w:rsidRPr="0095356E" w:rsidSect="00EA2F22">
      <w:footerReference w:type="default" r:id="rId15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A1F45" w14:textId="77777777" w:rsidR="00634CE4" w:rsidRDefault="00634CE4" w:rsidP="00331DAA">
      <w:pPr>
        <w:spacing w:after="0" w:line="240" w:lineRule="auto"/>
      </w:pPr>
      <w:r>
        <w:separator/>
      </w:r>
    </w:p>
  </w:endnote>
  <w:endnote w:type="continuationSeparator" w:id="0">
    <w:p w14:paraId="4860A042" w14:textId="77777777" w:rsidR="00634CE4" w:rsidRDefault="00634CE4" w:rsidP="00331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5CC0A" w14:textId="77777777" w:rsidR="00331DAA" w:rsidRPr="0046245C" w:rsidRDefault="00331DAA" w:rsidP="00331DAA">
    <w:pPr>
      <w:pStyle w:val="NoSpacing"/>
      <w:rPr>
        <w:rFonts w:cs="Calibri"/>
        <w:b/>
        <w:color w:val="000000"/>
        <w:sz w:val="28"/>
        <w:szCs w:val="28"/>
        <w:u w:val="single"/>
      </w:rPr>
    </w:pPr>
    <w:r w:rsidRPr="00E92EB9">
      <w:rPr>
        <w:rFonts w:ascii="Arial" w:eastAsia="Times New Roman" w:hAnsi="Arial" w:cs="Arial"/>
        <w:i/>
        <w:color w:val="595959"/>
        <w:sz w:val="18"/>
        <w:szCs w:val="18"/>
      </w:rPr>
      <w:t>Homeless Care Ltd Registered in the United Kingdom Number 048414392 &amp; Charity Number 1151412</w:t>
    </w:r>
  </w:p>
  <w:p w14:paraId="30A1698F" w14:textId="77777777" w:rsidR="00331DAA" w:rsidRPr="007E79B2" w:rsidRDefault="00331DAA" w:rsidP="00331DAA">
    <w:pPr>
      <w:spacing w:after="0" w:line="240" w:lineRule="auto"/>
      <w:jc w:val="center"/>
      <w:rPr>
        <w:rFonts w:ascii="Arial" w:eastAsia="Times New Roman" w:hAnsi="Arial" w:cs="Arial"/>
        <w:i/>
        <w:color w:val="595959"/>
        <w:sz w:val="18"/>
        <w:szCs w:val="18"/>
      </w:rPr>
    </w:pPr>
    <w:r w:rsidRPr="00E92EB9">
      <w:rPr>
        <w:rFonts w:ascii="Arial" w:eastAsia="Times New Roman" w:hAnsi="Arial" w:cs="Arial"/>
        <w:i/>
        <w:color w:val="595959"/>
        <w:sz w:val="18"/>
        <w:szCs w:val="18"/>
      </w:rPr>
      <w:t>Registered Office: Maidstone Day Centre 15 Knightrider Street Maidstone Kent ME15 6LP</w:t>
    </w:r>
  </w:p>
  <w:p w14:paraId="53F2DCED" w14:textId="77777777" w:rsidR="00331DAA" w:rsidRDefault="00331D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4685A" w14:textId="77777777" w:rsidR="00634CE4" w:rsidRDefault="00634CE4" w:rsidP="00331DAA">
      <w:pPr>
        <w:spacing w:after="0" w:line="240" w:lineRule="auto"/>
      </w:pPr>
      <w:r>
        <w:separator/>
      </w:r>
    </w:p>
  </w:footnote>
  <w:footnote w:type="continuationSeparator" w:id="0">
    <w:p w14:paraId="7332375E" w14:textId="77777777" w:rsidR="00634CE4" w:rsidRDefault="00634CE4" w:rsidP="00331D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C3133"/>
    <w:multiLevelType w:val="hybridMultilevel"/>
    <w:tmpl w:val="807235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6336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6F5"/>
    <w:rsid w:val="00003115"/>
    <w:rsid w:val="00015752"/>
    <w:rsid w:val="00053637"/>
    <w:rsid w:val="00085D19"/>
    <w:rsid w:val="000A0EF7"/>
    <w:rsid w:val="000A41E3"/>
    <w:rsid w:val="000B60F5"/>
    <w:rsid w:val="000F1628"/>
    <w:rsid w:val="000F6F4B"/>
    <w:rsid w:val="00113F49"/>
    <w:rsid w:val="00115E6A"/>
    <w:rsid w:val="0012418B"/>
    <w:rsid w:val="0012665F"/>
    <w:rsid w:val="00136196"/>
    <w:rsid w:val="00151DBE"/>
    <w:rsid w:val="001556B6"/>
    <w:rsid w:val="00155C4B"/>
    <w:rsid w:val="00181119"/>
    <w:rsid w:val="001A3618"/>
    <w:rsid w:val="001E4B13"/>
    <w:rsid w:val="00224A91"/>
    <w:rsid w:val="00232DF5"/>
    <w:rsid w:val="00252DA3"/>
    <w:rsid w:val="002A46FB"/>
    <w:rsid w:val="002B22EA"/>
    <w:rsid w:val="002B31F6"/>
    <w:rsid w:val="002B55C1"/>
    <w:rsid w:val="00316893"/>
    <w:rsid w:val="00316C40"/>
    <w:rsid w:val="00331847"/>
    <w:rsid w:val="00331DAA"/>
    <w:rsid w:val="00352561"/>
    <w:rsid w:val="00396F73"/>
    <w:rsid w:val="003C616C"/>
    <w:rsid w:val="003E293C"/>
    <w:rsid w:val="003E49DD"/>
    <w:rsid w:val="003E68C5"/>
    <w:rsid w:val="003F224A"/>
    <w:rsid w:val="00413492"/>
    <w:rsid w:val="0046245C"/>
    <w:rsid w:val="00471C87"/>
    <w:rsid w:val="00482968"/>
    <w:rsid w:val="004C37E8"/>
    <w:rsid w:val="004E45A8"/>
    <w:rsid w:val="004E75BD"/>
    <w:rsid w:val="004F39B7"/>
    <w:rsid w:val="00502E3B"/>
    <w:rsid w:val="00503D57"/>
    <w:rsid w:val="00520077"/>
    <w:rsid w:val="005279DC"/>
    <w:rsid w:val="00552942"/>
    <w:rsid w:val="00594956"/>
    <w:rsid w:val="00595DD1"/>
    <w:rsid w:val="005B33B7"/>
    <w:rsid w:val="005B3D23"/>
    <w:rsid w:val="005E799D"/>
    <w:rsid w:val="005E7E0A"/>
    <w:rsid w:val="00602471"/>
    <w:rsid w:val="00602988"/>
    <w:rsid w:val="006105B6"/>
    <w:rsid w:val="00623AF8"/>
    <w:rsid w:val="00634CE4"/>
    <w:rsid w:val="006728BD"/>
    <w:rsid w:val="006A7F65"/>
    <w:rsid w:val="00702109"/>
    <w:rsid w:val="00702EE4"/>
    <w:rsid w:val="00720E98"/>
    <w:rsid w:val="00722F90"/>
    <w:rsid w:val="00731EDD"/>
    <w:rsid w:val="0077152A"/>
    <w:rsid w:val="00775B7C"/>
    <w:rsid w:val="007C348C"/>
    <w:rsid w:val="007C52C9"/>
    <w:rsid w:val="007E256E"/>
    <w:rsid w:val="007E79B2"/>
    <w:rsid w:val="007F0002"/>
    <w:rsid w:val="008017A9"/>
    <w:rsid w:val="00802CA6"/>
    <w:rsid w:val="00857B47"/>
    <w:rsid w:val="00870662"/>
    <w:rsid w:val="008842D7"/>
    <w:rsid w:val="008A1D19"/>
    <w:rsid w:val="008A4110"/>
    <w:rsid w:val="008C05CF"/>
    <w:rsid w:val="008C0B88"/>
    <w:rsid w:val="008C4854"/>
    <w:rsid w:val="008F5B9E"/>
    <w:rsid w:val="0093182F"/>
    <w:rsid w:val="00947EBC"/>
    <w:rsid w:val="0095356E"/>
    <w:rsid w:val="0099007A"/>
    <w:rsid w:val="00990AA3"/>
    <w:rsid w:val="00994223"/>
    <w:rsid w:val="009A1410"/>
    <w:rsid w:val="009A2601"/>
    <w:rsid w:val="009D4434"/>
    <w:rsid w:val="00A168D4"/>
    <w:rsid w:val="00A23862"/>
    <w:rsid w:val="00A531F9"/>
    <w:rsid w:val="00A85DA4"/>
    <w:rsid w:val="00AA5A8C"/>
    <w:rsid w:val="00AA6594"/>
    <w:rsid w:val="00AB52AE"/>
    <w:rsid w:val="00AD09C0"/>
    <w:rsid w:val="00AF245E"/>
    <w:rsid w:val="00AF3F46"/>
    <w:rsid w:val="00B344D9"/>
    <w:rsid w:val="00B76D8A"/>
    <w:rsid w:val="00B84DE7"/>
    <w:rsid w:val="00BE7370"/>
    <w:rsid w:val="00BF6FC6"/>
    <w:rsid w:val="00C01367"/>
    <w:rsid w:val="00C03E90"/>
    <w:rsid w:val="00C37930"/>
    <w:rsid w:val="00C43156"/>
    <w:rsid w:val="00C44DF0"/>
    <w:rsid w:val="00C53272"/>
    <w:rsid w:val="00CC1C02"/>
    <w:rsid w:val="00D30678"/>
    <w:rsid w:val="00D322A6"/>
    <w:rsid w:val="00D44015"/>
    <w:rsid w:val="00D9445F"/>
    <w:rsid w:val="00DB07F6"/>
    <w:rsid w:val="00DC478A"/>
    <w:rsid w:val="00DC4F37"/>
    <w:rsid w:val="00DC53BB"/>
    <w:rsid w:val="00DD23C4"/>
    <w:rsid w:val="00E3526B"/>
    <w:rsid w:val="00E72B87"/>
    <w:rsid w:val="00EA2F22"/>
    <w:rsid w:val="00EC6631"/>
    <w:rsid w:val="00ED1711"/>
    <w:rsid w:val="00ED6EA5"/>
    <w:rsid w:val="00EF73C2"/>
    <w:rsid w:val="00F0611E"/>
    <w:rsid w:val="00F13AE1"/>
    <w:rsid w:val="00F436F5"/>
    <w:rsid w:val="00F55E4E"/>
    <w:rsid w:val="00F615B2"/>
    <w:rsid w:val="00F67287"/>
    <w:rsid w:val="00F71198"/>
    <w:rsid w:val="00F74F2A"/>
    <w:rsid w:val="00F97AF3"/>
    <w:rsid w:val="00FA2B1D"/>
    <w:rsid w:val="00FA2D46"/>
    <w:rsid w:val="00FB3555"/>
    <w:rsid w:val="00FF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265A94"/>
  <w15:docId w15:val="{F1EAB171-FD44-4557-BC8F-35986E681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07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436F5"/>
    <w:rPr>
      <w:lang w:eastAsia="en-US"/>
    </w:rPr>
  </w:style>
  <w:style w:type="character" w:styleId="Hyperlink">
    <w:name w:val="Hyperlink"/>
    <w:basedOn w:val="DefaultParagraphFont"/>
    <w:uiPriority w:val="99"/>
    <w:rsid w:val="00F436F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9B2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locked/>
    <w:rsid w:val="00ED6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1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DAA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31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DA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1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nager@homelesscare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0d001f-9168-41f5-bb6e-5f25e3613ab3">
      <Terms xmlns="http://schemas.microsoft.com/office/infopath/2007/PartnerControls"/>
    </lcf76f155ced4ddcb4097134ff3c332f>
    <TaxCatchAll xmlns="1299785a-8fcb-4e4f-881e-37d76780b39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22C8FA1BF24D47AE1F89D46371A09D" ma:contentTypeVersion="15" ma:contentTypeDescription="Create a new document." ma:contentTypeScope="" ma:versionID="3eb1251e956de307194b044afa86c43e">
  <xsd:schema xmlns:xsd="http://www.w3.org/2001/XMLSchema" xmlns:xs="http://www.w3.org/2001/XMLSchema" xmlns:p="http://schemas.microsoft.com/office/2006/metadata/properties" xmlns:ns2="070d001f-9168-41f5-bb6e-5f25e3613ab3" xmlns:ns3="1299785a-8fcb-4e4f-881e-37d76780b397" targetNamespace="http://schemas.microsoft.com/office/2006/metadata/properties" ma:root="true" ma:fieldsID="11ace4365ac7dcd2e3abfd2ee3a825c2" ns2:_="" ns3:_="">
    <xsd:import namespace="070d001f-9168-41f5-bb6e-5f25e3613ab3"/>
    <xsd:import namespace="1299785a-8fcb-4e4f-881e-37d76780b3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d001f-9168-41f5-bb6e-5f25e3613a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2497557-3e76-4a10-8b37-085e9e0c80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9785a-8fcb-4e4f-881e-37d76780b39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d26be90-3556-4b33-b3d4-0446b65c5daf}" ma:internalName="TaxCatchAll" ma:showField="CatchAllData" ma:web="1299785a-8fcb-4e4f-881e-37d76780b3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B3368-3672-46B0-80C0-CCDE054AAF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ED5D35-DD52-47C0-A8F9-FEBF0F6D5A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B4CD27-AAD5-498B-9AB7-1F68575D562D}"/>
</file>

<file path=customXml/itemProps4.xml><?xml version="1.0" encoding="utf-8"?>
<ds:datastoreItem xmlns:ds="http://schemas.openxmlformats.org/officeDocument/2006/customXml" ds:itemID="{DF82E91F-D4C2-4B8F-8C00-A620D68B5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MDC</dc:creator>
  <cp:lastModifiedBy>Manager Homeless Care</cp:lastModifiedBy>
  <cp:revision>87</cp:revision>
  <cp:lastPrinted>2022-04-26T11:18:00Z</cp:lastPrinted>
  <dcterms:created xsi:type="dcterms:W3CDTF">2020-01-20T09:49:00Z</dcterms:created>
  <dcterms:modified xsi:type="dcterms:W3CDTF">2022-04-26T11:28:00Z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0x0101009D22C8FA1BF24D47AE1F89D46371A09D</vt:lpwstr>
  </property>
</Properties>
</file>